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4"/>
          <w:szCs w:val="28"/>
          <w:lang w:val="kk-KZ"/>
        </w:rPr>
      </w:pPr>
    </w:p>
    <w:p w:rsidR="00DB302A" w:rsidRPr="000874EA" w:rsidRDefault="00DB302A" w:rsidP="00751ED7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bookmarkStart w:id="0" w:name="_Hlk167122503"/>
      <w:r w:rsidRPr="000874EA">
        <w:rPr>
          <w:rFonts w:ascii="Times New Roman" w:eastAsia="Times New Roman" w:hAnsi="Times New Roman" w:cs="Times New Roman"/>
          <w:b/>
          <w:sz w:val="28"/>
          <w:lang w:val="kk-KZ"/>
        </w:rPr>
        <w:t>«БАЛАҚАЙЛАР МЕКТЕБІ»</w:t>
      </w:r>
    </w:p>
    <w:p w:rsidR="00DB302A" w:rsidRPr="000874EA" w:rsidRDefault="00DB302A" w:rsidP="00751ED7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sz w:val="28"/>
          <w:lang w:val="kk-KZ"/>
        </w:rPr>
        <w:t>МЕКТЕПАЛДЫ ДАЯРЛЫҚТЫҢ</w:t>
      </w:r>
    </w:p>
    <w:p w:rsidR="00DB302A" w:rsidRPr="000874EA" w:rsidRDefault="00DB302A" w:rsidP="00751ED7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sz w:val="28"/>
          <w:lang w:val="kk-KZ"/>
        </w:rPr>
        <w:t>ҚЫСҚА МЕРЗІМДІ</w:t>
      </w:r>
      <w:r w:rsidR="00D475AC" w:rsidRPr="000874EA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b/>
          <w:sz w:val="28"/>
          <w:lang w:val="kk-KZ"/>
        </w:rPr>
        <w:t>БАҒДАРЛАМАСЫ</w:t>
      </w:r>
    </w:p>
    <w:bookmarkEnd w:id="0"/>
    <w:p w:rsidR="00DB302A" w:rsidRPr="000874EA" w:rsidRDefault="00DB302A" w:rsidP="00751ED7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751ED7">
      <w:pPr>
        <w:widowControl w:val="0"/>
        <w:autoSpaceDE w:val="0"/>
        <w:autoSpaceDN w:val="0"/>
        <w:spacing w:after="0" w:line="240" w:lineRule="auto"/>
        <w:ind w:right="2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F091A" w:rsidRDefault="008F091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F091A" w:rsidRDefault="008F091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F091A" w:rsidRDefault="008F091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8F091A" w:rsidRPr="000874EA" w:rsidRDefault="008F091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475AC" w:rsidRPr="000874EA" w:rsidRDefault="00D475AC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DB302A" w:rsidRPr="000874EA" w:rsidRDefault="00DB302A" w:rsidP="00C14E21">
      <w:pPr>
        <w:widowControl w:val="0"/>
        <w:autoSpaceDE w:val="0"/>
        <w:autoSpaceDN w:val="0"/>
        <w:spacing w:after="0" w:line="240" w:lineRule="auto"/>
        <w:ind w:right="2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</w:p>
    <w:p w:rsidR="00F377F6" w:rsidRDefault="00F377F6" w:rsidP="00751ED7">
      <w:pPr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DB302A" w:rsidRPr="000874EA" w:rsidRDefault="00DB302A" w:rsidP="00751ED7">
      <w:pPr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Астана </w:t>
      </w:r>
      <w:r w:rsidRPr="000874EA">
        <w:rPr>
          <w:rFonts w:ascii="Times New Roman" w:eastAsia="Times New Roman" w:hAnsi="Times New Roman" w:cs="Times New Roman"/>
          <w:spacing w:val="-4"/>
          <w:sz w:val="28"/>
          <w:szCs w:val="28"/>
          <w:lang w:val="kk-KZ"/>
        </w:rPr>
        <w:t>2024</w:t>
      </w:r>
    </w:p>
    <w:p w:rsidR="005F50D7" w:rsidRPr="000874EA" w:rsidRDefault="005F50D7" w:rsidP="00751ED7">
      <w:pPr>
        <w:widowControl w:val="0"/>
        <w:autoSpaceDE w:val="0"/>
        <w:autoSpaceDN w:val="0"/>
        <w:spacing w:after="0" w:line="240" w:lineRule="auto"/>
        <w:ind w:right="2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lastRenderedPageBreak/>
        <w:t>ТҮСІНДІРМЕ ЖАЗБА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right="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Балаларды мектепалды даярлау бес жастан бастап мектепке дейінгі ұйымдарда, жалпы білім беретін мектептердің, лицейлер мен гимназиялардың мектепалды сыныптарында немесе отбасында жүзеге асырылады</w:t>
      </w:r>
      <w:r w:rsidR="003C3F32" w:rsidRPr="000874EA">
        <w:rPr>
          <w:rFonts w:ascii="Times New Roman" w:eastAsia="Times New Roman" w:hAnsi="Times New Roman" w:cs="Times New Roman"/>
          <w:sz w:val="24"/>
          <w:szCs w:val="24"/>
          <w:vertAlign w:val="superscript"/>
          <w:lang w:val="kk-KZ"/>
        </w:rPr>
        <w:t>1</w:t>
      </w:r>
      <w:r w:rsidR="003C3F32" w:rsidRPr="000874EA">
        <w:rPr>
          <w:rFonts w:ascii="Times New Roman" w:eastAsia="Times New Roman" w:hAnsi="Times New Roman" w:cs="Times New Roman"/>
          <w:sz w:val="28"/>
          <w:szCs w:val="28"/>
          <w:vertAlign w:val="subscript"/>
          <w:lang w:val="kk-KZ"/>
        </w:rPr>
        <w:t>.</w:t>
      </w:r>
    </w:p>
    <w:p w:rsidR="007104AB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Мектепке дейінгі білім беру жүйесінің негізгі міндеттерінің бірі - бастауыш мектепке барған кезде әртүрлі әлеуметтік топтардан шыққан балалар үшін тең бастапқы мүмкіндіктерді қамтамасыз ету болып табылады. 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«Балалардың бастапқы мүмкіндіктерін теңестіру» - мектеп жасына дейінгі балаларға отбасының әл-ауқатына, тұрғылықты жеріне және ұлтына қарамастан</w:t>
      </w:r>
      <w:r w:rsidR="00386648"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,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ата-аналардың қалауы бойынша мектепте табысты оқуы үшін қамтамасыз етілетін тең жағдайлар жасауды білдіреді. 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Жазғы кезеңде мектепалды даярлықпен қамтылмаған балалар үшін</w:t>
      </w:r>
      <w:r w:rsidR="00FA449B"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ата</w:t>
      </w:r>
      <w:r w:rsidR="007104AB"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аналардың қажеттілігі ескеріліп, білім беру ұйымдары жанында мектепалды даярлықтың қысқа мерзімді бағдарламасын </w:t>
      </w:r>
      <w:r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(бұдан әрі</w:t>
      </w:r>
      <w:r w:rsidR="00A57BDE"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-</w:t>
      </w:r>
      <w:r w:rsidR="00A57BDE"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Бағдарлама) 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іске асыратын «Балақайлар мектебі» ұйымдастырылады. </w:t>
      </w:r>
    </w:p>
    <w:p w:rsidR="00386648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Бағдарламаны іске асыру ұзақтығы жазғы кезеңде 1 айды құрайды.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Білім беру ұйымы ұйымдастырылған іс-әрекет/сабақ кестесін бекітеді.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Топтағы/сыныптағы балалар саны - 25 адамнан артық болмауы тиіс.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Апталық оқу жүктемесі -</w:t>
      </w:r>
      <w:r w:rsidR="00386648"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20 сағаттан аспауы тиіс.</w:t>
      </w:r>
    </w:p>
    <w:p w:rsidR="00FA449B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Жұмыс тәртібі - аптасына бес күн 4-5 сабақты, ұзақтығы - 10 минуттық үзіліспен - 30 минутты құрайды </w:t>
      </w:r>
      <w:r w:rsidRPr="000874EA">
        <w:rPr>
          <w:rFonts w:ascii="Times New Roman" w:eastAsia="Times New Roman" w:hAnsi="Times New Roman" w:cs="Times New Roman"/>
          <w:sz w:val="24"/>
          <w:szCs w:val="24"/>
          <w:lang w:val="kk-KZ"/>
        </w:rPr>
        <w:t>(</w:t>
      </w:r>
      <w:r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қосымша</w:t>
      </w:r>
      <w:r w:rsidR="00FA449B"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-</w:t>
      </w:r>
      <w:r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1,</w:t>
      </w:r>
      <w:r w:rsidR="00386648"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2,</w:t>
      </w:r>
      <w:r w:rsidR="00386648"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3</w:t>
      </w:r>
      <w:r w:rsidRPr="000874EA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). 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Үзіліс кезінде қимылды ойындарды ойнату ұсынылады.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Тәрбиелеу-білім беру процесін жүзеге асыру үшін жайлы жағдайлар жасалуы тиіс: талаптарға сәйкес жарақтандырылған жеке оқу кабинеті</w:t>
      </w:r>
      <w:r w:rsidR="003C3F32" w:rsidRPr="000874EA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>2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. 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Бағдарлама Мектепке дейінгі тәрбие мен оқытудың мемлекеттік жалпыға міндетті стандартының</w:t>
      </w:r>
      <w:r w:rsidR="003C3F32" w:rsidRPr="000874EA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>3</w:t>
      </w:r>
      <w:r w:rsidRPr="000874EA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талаптарына сәйкес Мектепке дейінгі тәрбие мен оқытудың үлгілік оқу жоспарлары</w:t>
      </w:r>
      <w:r w:rsidR="003C3F32" w:rsidRPr="000874EA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>4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мен Үлгілік оқу бағдарламасы  негізінде әзірленді</w:t>
      </w:r>
      <w:r w:rsidR="003C3F32" w:rsidRPr="000874EA">
        <w:rPr>
          <w:rFonts w:ascii="Times New Roman" w:eastAsia="Times New Roman" w:hAnsi="Times New Roman" w:cs="Times New Roman"/>
          <w:sz w:val="28"/>
          <w:szCs w:val="28"/>
          <w:vertAlign w:val="superscript"/>
          <w:lang w:val="kk-KZ"/>
        </w:rPr>
        <w:t>5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.</w:t>
      </w:r>
    </w:p>
    <w:p w:rsidR="005F50D7" w:rsidRPr="000874EA" w:rsidRDefault="005F50D7" w:rsidP="007104AB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Бағдарлама </w:t>
      </w:r>
      <w:r w:rsidRPr="000874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мақсаты</w:t>
      </w:r>
      <w:r w:rsidR="007104AB" w:rsidRPr="000874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 - 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балаларды бастауыш мектепте оқуға дайындау.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>Міндеттері: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құзыреттіліктерді дамыту </w:t>
      </w:r>
      <w:r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(физикалық қасиеттерді дамыту, коммуникативтік дағдыларды, танымдық және зияткерлік дағдыларды дамыту, шығармашылық дағдыларды, балалардың зерттеушілік іс-әрекетін дамыту, әлеуметтік-эмоционалдық дағдыларды қалыптастыру);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мектепте оқуға тұлғалық, зияткерлік, әлеуметтік-психологиялық дайындықты қалыптастыру;</w:t>
      </w:r>
    </w:p>
    <w:p w:rsidR="00BD60EA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баланың оқуға ынтасын қалыптастыру; 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баланың білім алуға деген қызығушылығы мен қалауын, ересектермен және құрдастарымен қарым-қатынас жасауын дамыту.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Бағдарлама мектепалды даярлық пен бастауыш мектеп арасындағы сабақтастықты көздейді, педагогтер мен ата-аналарға балаларды мектепте оқуға дайындауға мүмкіндік береді.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Бағдарлама мазмұны балалардың психологиялық дайындығын ескере 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отырып, мектепте оқуға дайындықтың барлық аспектілерін қамтиды.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Әрбір сабақ екі блоктан тұрады.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Бірінші блок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эмоционалды-ерікті, адамгершілік саланы, коммуникативтік дағдыларды дамытуға арналған жаттығуларды, этикалық әңгімелерді қамтиды.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t>Екінші блокқа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танымдық процестерді, қолдың ұсақ моторикасын, қимылдарды үйлестіруді дамытуға арналған ойындар мен тапсырмалар және релаксация жаттығулары кіреді.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Жұмыстың келесі нысандары қолданылады: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- жеке;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- топтық;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386648"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 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шағын топпен.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Ұйымдастырылған іс-әрекет/сабақтар балалардың жас ерекшеліктерін ескере отырып, ойын түрінде өткізіледі.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Сабақтарды құру принциптері: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- психологиялық жайлы атмосфера құру;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- балалардың жеке ерекшеліктері мен мүмкіндіктеріне сәйкестігі;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- талаптар мен жүктемелердің сәйкестігі;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- мейірімділік таныту және бала еңбегінің нәтижелеріне құрметпен қарау;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- баланың қызығушылығы мен белсенділігін қолдау;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- ересек</w:t>
      </w:r>
      <w:r w:rsidR="00732901"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тер м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ен баланың өзара әрекеті.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Бағдарламаны меңгеру нәтижесінде балалар құрдастар тобына жеңіл бейімделеді, әрекеттерді бірге орындау арқылы оларда ынтымақтастық қалыптасады, өзіне деген сенімділігі артады.</w:t>
      </w:r>
    </w:p>
    <w:p w:rsidR="005F50D7" w:rsidRPr="000874EA" w:rsidRDefault="005F50D7" w:rsidP="00C14E21">
      <w:pPr>
        <w:widowControl w:val="0"/>
        <w:tabs>
          <w:tab w:val="left" w:pos="563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trike/>
          <w:sz w:val="28"/>
          <w:lang w:val="kk-KZ"/>
        </w:rPr>
      </w:pPr>
    </w:p>
    <w:p w:rsidR="005F50D7" w:rsidRPr="000874EA" w:rsidRDefault="005F50D7" w:rsidP="00751ED7">
      <w:pPr>
        <w:widowControl w:val="0"/>
        <w:tabs>
          <w:tab w:val="left" w:pos="563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>5 ЖАСТАҒЫ БАЛАЛАР ДАМУЫНЫҢ ФИЗИОЛОГИЯЛЫҚ ЖӘНЕ ПСИХОЛОГИЯЛЫҚ ЕРЕКШЕЛІКТЕРІ</w:t>
      </w:r>
    </w:p>
    <w:p w:rsidR="00EE46C2" w:rsidRPr="000874EA" w:rsidRDefault="00EE46C2" w:rsidP="00C14E21">
      <w:pPr>
        <w:widowControl w:val="0"/>
        <w:autoSpaceDE w:val="0"/>
        <w:autoSpaceDN w:val="0"/>
        <w:spacing w:after="0" w:line="240" w:lineRule="auto"/>
        <w:ind w:right="403"/>
        <w:jc w:val="both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</w:pPr>
    </w:p>
    <w:p w:rsidR="00605F95" w:rsidRPr="000874EA" w:rsidRDefault="00605F95" w:rsidP="00C14E21">
      <w:pPr>
        <w:widowControl w:val="0"/>
        <w:autoSpaceDE w:val="0"/>
        <w:autoSpaceDN w:val="0"/>
        <w:spacing w:after="0" w:line="240" w:lineRule="auto"/>
        <w:ind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Мектепалды жастағы балаларға зияткерлік, адамгершілік-ерік-жігер мен эмоционалды тұрғыдан қарқынды даму тән болып келеді.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right="142" w:firstLine="709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Бұл жаста балалардың мінез - құлқында сапалы өзгерістер болады</w:t>
      </w:r>
      <w:r w:rsidR="0084224B"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84224B"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өзін-өзі бақылауы қалыптасады, олар бұрын ересектер қойған талаптарды өзіне қоя бастайды.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right="142" w:firstLine="707"/>
        <w:jc w:val="both"/>
        <w:rPr>
          <w:rFonts w:ascii="Times New Roman" w:eastAsia="Times New Roman" w:hAnsi="Times New Roman" w:cs="Times New Roman"/>
          <w:i/>
          <w:sz w:val="24"/>
          <w:szCs w:val="24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Бес жастағы балалар белсенділік танытуға, сұрақтар қоюға және  эксперимент жасауға ұмтылысы арқылы қоршаған әлем туралы түсініктерді меңгереді. Бұл жастағы бала негізгі түстерді біледі және реңктер туралы түсінікке ие </w:t>
      </w:r>
      <w:r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(бір түстің екі реңкін көрсете алады</w:t>
      </w:r>
      <w:r w:rsidR="0084224B"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 - </w:t>
      </w:r>
      <w:r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ашық қызыл және қою қызыл).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right="142"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 геометриялық фигуралардың айырмашылықтарын айтып бере алады. Баланың кеңістікті бағдарлау қабілеті артады, зейіні тұрақты және ерікті болады. Олар ересекпен бірге 20-25 минут бойы қызықты емес, бірақ қажетті әрекетпен айналыса алады. Бұл жастағы балалар ересектер белгілеген ережелерге сәйкес әрекет етуге қабілетті.</w:t>
      </w:r>
      <w:r w:rsidRPr="000874EA">
        <w:rPr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Есте сақтауы айтарлықтай өзгермейді, оның тұрақтылығы артады. Сонымен қатар, балалар есте сақтау үшін қарапайым тәсілдер мен құралдарды қолдана алады. </w:t>
      </w:r>
    </w:p>
    <w:p w:rsidR="005F50D7" w:rsidRPr="000874EA" w:rsidRDefault="005F50D7" w:rsidP="00C14E21">
      <w:pPr>
        <w:widowControl w:val="0"/>
        <w:autoSpaceDE w:val="0"/>
        <w:autoSpaceDN w:val="0"/>
        <w:spacing w:after="0" w:line="240" w:lineRule="auto"/>
        <w:ind w:right="142" w:firstLine="70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5 жастағы балаға белсенді</w:t>
      </w:r>
      <w:r w:rsidR="0084224B"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лік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(өнімді)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қиялының дамуы тән болып келеді, 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lastRenderedPageBreak/>
        <w:t>ол практикалық әрекеттен бөлініп, дербестікке ие бола бастайды.</w:t>
      </w:r>
      <w:r w:rsidRPr="000874EA">
        <w:rPr>
          <w:lang w:val="kk-KZ"/>
        </w:rPr>
        <w:t xml:space="preserve"> </w:t>
      </w:r>
      <w:r w:rsidRPr="000874EA">
        <w:rPr>
          <w:rFonts w:ascii="Times New Roman" w:hAnsi="Times New Roman" w:cs="Times New Roman"/>
          <w:sz w:val="28"/>
          <w:szCs w:val="28"/>
          <w:lang w:val="kk-KZ"/>
        </w:rPr>
        <w:t>Бала қ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иялдағы бейнелері арқылы толық және нақты шындықты көрсете алады, шынайы және ойдан шығарылған нәрселерді </w:t>
      </w:r>
      <w:r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>(заттарды)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анық ажырата бастайды. Көрнекі-бейнелі ойлау жетекші мәнге ие болады, бұл балаға көрнекі құралдарды және әртүрлі заттар мен құбылыстардың қасиеттері туралы түсініктерді қолдана отырып, неғұрлым күрделі тапсырмаларды орындауға мүмкіндік береді.</w:t>
      </w:r>
      <w:r w:rsidRPr="000874EA">
        <w:rPr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Балада сөздік-логикалық ойлау пайда болады. </w:t>
      </w:r>
    </w:p>
    <w:p w:rsidR="005F50D7" w:rsidRPr="000874EA" w:rsidRDefault="005F50D7" w:rsidP="00C14E21">
      <w:pPr>
        <w:widowControl w:val="0"/>
        <w:tabs>
          <w:tab w:val="left" w:pos="563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</w:pPr>
    </w:p>
    <w:p w:rsidR="005F50D7" w:rsidRPr="000874EA" w:rsidRDefault="005F50D7" w:rsidP="00751ED7">
      <w:pPr>
        <w:widowControl w:val="0"/>
        <w:tabs>
          <w:tab w:val="left" w:pos="563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>ПЕДАГОГТЕРДІҢ</w:t>
      </w:r>
      <w:r w:rsidR="0084224B" w:rsidRPr="000874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НЕГІЗ</w:t>
      </w:r>
      <w:r w:rsidR="0084224B" w:rsidRPr="000874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>Г</w:t>
      </w:r>
      <w:r w:rsidRPr="000874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І </w:t>
      </w:r>
      <w:r w:rsidR="0084224B" w:rsidRPr="000874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  <w:t>МІНДЕТТЕРІ</w:t>
      </w:r>
    </w:p>
    <w:p w:rsidR="005F50D7" w:rsidRPr="000874EA" w:rsidRDefault="005F50D7" w:rsidP="00C14E21">
      <w:pPr>
        <w:widowControl w:val="0"/>
        <w:tabs>
          <w:tab w:val="left" w:pos="563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</w:pPr>
    </w:p>
    <w:p w:rsidR="005F50D7" w:rsidRPr="000874EA" w:rsidRDefault="005F50D7" w:rsidP="00C14E21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Педагогтердің негізгі күш-жігері балалардың мектепте оқуға ынтасын қалыптастыруға, дербес, командада әрекет ете білуге, білуге құмарлықты, шығармашылық белсенділікті дамытуға бағытталуы тиіс.</w:t>
      </w:r>
    </w:p>
    <w:p w:rsidR="005F50D7" w:rsidRPr="000874EA" w:rsidRDefault="005F50D7" w:rsidP="00C14E21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Сыныпта/топта эмоционалды жайлылықты орнату. Әр балаға</w:t>
      </w:r>
      <w:r w:rsidRPr="000874EA">
        <w:rPr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жылы қабақ таныту,</w:t>
      </w:r>
      <w:r w:rsidRPr="000874EA">
        <w:rPr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барлық балаға мейірімді, кешірімді болу, олардың қызығушылықтары мен қажеттіліктеріне құрметпен қарауды, жетістіктеріне қуана білуді, бастамашылдығына қолдау көрсетуді, әр бала өзін қауіпсіз сезінуі үшін оларға сенім білдіру.  </w:t>
      </w:r>
    </w:p>
    <w:p w:rsidR="005F50D7" w:rsidRPr="000874EA" w:rsidRDefault="005F50D7" w:rsidP="00C14E21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Балалардың ұлтына, әлеуметтік статусына, психофизиологиялық және басқа ерекшеліктеріне қарамастан барлығына бірдей көңіл бөлу және әділ болу.</w:t>
      </w:r>
    </w:p>
    <w:p w:rsidR="005F50D7" w:rsidRPr="000874EA" w:rsidRDefault="005F50D7" w:rsidP="00C14E21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Балаларды тыңдай және есту</w:t>
      </w:r>
      <w:r w:rsidR="00D6731B"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білу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, сұрақтар қою, дәлелдер іздеу, сыни тұрғыдан талдау және шығармашылық эксперименттер жүргізу.</w:t>
      </w:r>
    </w:p>
    <w:p w:rsidR="005F50D7" w:rsidRPr="000874EA" w:rsidRDefault="005F50D7" w:rsidP="00C14E21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Педагогтер белсенді зерттеуші және балалармен жұмыс жүргізудің жаңа нысандарын жасаушы, жаңашыл және жауапты болуы тиіс.</w:t>
      </w:r>
    </w:p>
    <w:p w:rsidR="005F50D7" w:rsidRPr="000874EA" w:rsidRDefault="005F50D7" w:rsidP="00C14E21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Педагогтің әр баламен жеке қарым-қатынасы маңызды және сапалы өзара әрекет болып табылады.   </w:t>
      </w:r>
    </w:p>
    <w:p w:rsidR="005F50D7" w:rsidRPr="000874EA" w:rsidRDefault="005F50D7" w:rsidP="00C14E21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Педагог білім беру ұйымының аумағында балаларды қабылдауды </w:t>
      </w:r>
      <w:r w:rsidRPr="000874EA">
        <w:rPr>
          <w:rFonts w:ascii="Times New Roman" w:eastAsia="Times New Roman" w:hAnsi="Times New Roman" w:cs="Times New Roman"/>
          <w:i/>
          <w:sz w:val="24"/>
          <w:szCs w:val="24"/>
          <w:lang w:val="kk-KZ"/>
        </w:rPr>
        <w:t xml:space="preserve">(ауа-райының жағдайларына байланысты), </w:t>
      </w: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сабақтарды, сергіту сәттерін,  ойындарды және балалар әрекетінің басқа да түрлерін ұйымдастырады.</w:t>
      </w:r>
    </w:p>
    <w:p w:rsidR="005F50D7" w:rsidRPr="000874EA" w:rsidRDefault="005F50D7" w:rsidP="00C1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lang w:val="kk-KZ"/>
        </w:rPr>
        <w:t>Педагог мынадай түсініктерді, біліктер мен дағдыларды қалыптастырады:</w:t>
      </w:r>
    </w:p>
    <w:p w:rsidR="005F50D7" w:rsidRPr="000874EA" w:rsidRDefault="005F50D7" w:rsidP="00C1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lang w:val="kk-KZ"/>
        </w:rPr>
        <w:t>-</w:t>
      </w:r>
      <w:r w:rsidR="007D585E" w:rsidRPr="000874EA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0874EA">
        <w:rPr>
          <w:rFonts w:ascii="Times New Roman" w:eastAsia="Times New Roman" w:hAnsi="Times New Roman" w:cs="Times New Roman"/>
          <w:sz w:val="28"/>
          <w:lang w:val="kk-KZ"/>
        </w:rPr>
        <w:t>«дұрыс» - «бұрыс», «болады»-«болмайды»;</w:t>
      </w:r>
    </w:p>
    <w:p w:rsidR="005F50D7" w:rsidRPr="000874EA" w:rsidRDefault="005F50D7" w:rsidP="00C1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lang w:val="kk-KZ"/>
        </w:rPr>
        <w:t>- сыпайылық және мейірімділік;</w:t>
      </w:r>
    </w:p>
    <w:p w:rsidR="005F50D7" w:rsidRPr="000874EA" w:rsidRDefault="005F50D7" w:rsidP="00C1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lang w:val="kk-KZ"/>
        </w:rPr>
        <w:t xml:space="preserve">- дос болу, құрметтеу, көмектесу, бөлісу; </w:t>
      </w:r>
    </w:p>
    <w:p w:rsidR="005F50D7" w:rsidRPr="000874EA" w:rsidRDefault="005F50D7" w:rsidP="00C1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lang w:val="kk-KZ"/>
        </w:rPr>
        <w:t>- қызығушылық таныту, қоршаған әлемді бақылау және зерттеу;</w:t>
      </w:r>
    </w:p>
    <w:p w:rsidR="005F50D7" w:rsidRPr="000874EA" w:rsidRDefault="005F50D7" w:rsidP="00C1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lang w:val="kk-KZ"/>
        </w:rPr>
        <w:t xml:space="preserve">- тыңдау, түсіну және саналы сөйлеу; </w:t>
      </w:r>
    </w:p>
    <w:p w:rsidR="005F50D7" w:rsidRPr="000874EA" w:rsidRDefault="005F50D7" w:rsidP="00C1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lang w:val="kk-KZ"/>
        </w:rPr>
        <w:t>- қауіпсіз мінез-құлық ережелері мен салауатты әдеттерді сақтау;</w:t>
      </w:r>
    </w:p>
    <w:p w:rsidR="005F50D7" w:rsidRPr="000874EA" w:rsidRDefault="00084863" w:rsidP="00C14E2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lang w:val="kk-KZ"/>
        </w:rPr>
        <w:t>- </w:t>
      </w:r>
      <w:r w:rsidR="005F50D7" w:rsidRPr="000874EA">
        <w:rPr>
          <w:rFonts w:ascii="Times New Roman" w:eastAsia="Times New Roman" w:hAnsi="Times New Roman" w:cs="Times New Roman"/>
          <w:sz w:val="28"/>
          <w:lang w:val="kk-KZ"/>
        </w:rPr>
        <w:t>физикалық белсенділікке, оның ішінде белсенді қимыл ойындарын ойнау;</w:t>
      </w:r>
    </w:p>
    <w:p w:rsidR="005F50D7" w:rsidRPr="000874EA" w:rsidRDefault="007D585E" w:rsidP="00C14E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lang w:val="kk-KZ"/>
        </w:rPr>
        <w:t xml:space="preserve">- </w:t>
      </w:r>
      <w:r w:rsidR="005F50D7" w:rsidRPr="000874EA">
        <w:rPr>
          <w:rFonts w:ascii="Times New Roman" w:eastAsia="Times New Roman" w:hAnsi="Times New Roman" w:cs="Times New Roman"/>
          <w:sz w:val="28"/>
          <w:lang w:val="kk-KZ"/>
        </w:rPr>
        <w:t>ересектерге көмектесу, еңбекқорлыққа</w:t>
      </w:r>
      <w:r w:rsidR="005F50D7" w:rsidRPr="000874EA">
        <w:rPr>
          <w:rFonts w:ascii="Times New Roman" w:eastAsia="Times New Roman" w:hAnsi="Times New Roman" w:cs="Times New Roman"/>
          <w:lang w:val="kk-KZ"/>
        </w:rPr>
        <w:t xml:space="preserve"> </w:t>
      </w:r>
      <w:r w:rsidR="005F50D7" w:rsidRPr="000874EA">
        <w:rPr>
          <w:rFonts w:ascii="Times New Roman" w:eastAsia="Times New Roman" w:hAnsi="Times New Roman" w:cs="Times New Roman"/>
          <w:sz w:val="28"/>
          <w:lang w:val="kk-KZ"/>
        </w:rPr>
        <w:t>баулу.</w:t>
      </w:r>
    </w:p>
    <w:p w:rsidR="005F50D7" w:rsidRPr="000874EA" w:rsidRDefault="005F50D7" w:rsidP="00C14E21">
      <w:pPr>
        <w:widowControl w:val="0"/>
        <w:tabs>
          <w:tab w:val="left" w:pos="5630"/>
        </w:tabs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0874EA">
        <w:rPr>
          <w:rFonts w:ascii="Times New Roman" w:eastAsia="Times New Roman" w:hAnsi="Times New Roman" w:cs="Times New Roman"/>
          <w:sz w:val="28"/>
          <w:szCs w:val="28"/>
          <w:lang w:val="kk-KZ"/>
        </w:rPr>
        <w:t>Педагог Мектепке дейінгі тәрбие мен оқытудың мемлекеттік жалпыға міндетті стандартының талаптары сақталған жағдайда тәрбиелеу-білім беру процесін ұйымдастырудың тәсілдері мен нысандарын еркін таңдауға құқылы.</w:t>
      </w:r>
    </w:p>
    <w:p w:rsidR="005F50D7" w:rsidRPr="000874EA" w:rsidRDefault="005F50D7" w:rsidP="00C14E21">
      <w:pPr>
        <w:widowControl w:val="0"/>
        <w:tabs>
          <w:tab w:val="left" w:pos="5630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</w:pPr>
    </w:p>
    <w:p w:rsidR="00F377F6" w:rsidRDefault="00F377F6" w:rsidP="00751ED7">
      <w:pPr>
        <w:widowControl w:val="0"/>
        <w:tabs>
          <w:tab w:val="left" w:pos="5630"/>
        </w:tabs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  <w:lang w:val="kk-KZ"/>
        </w:rPr>
      </w:pPr>
    </w:p>
    <w:p w:rsidR="005F50D7" w:rsidRPr="000874EA" w:rsidRDefault="005F50D7" w:rsidP="00C14E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kk-KZ"/>
        </w:rPr>
        <w:sectPr w:rsidR="005F50D7" w:rsidRPr="000874EA" w:rsidSect="00751ED7">
          <w:footerReference w:type="default" r:id="rId8"/>
          <w:pgSz w:w="11910" w:h="16840"/>
          <w:pgMar w:top="1134" w:right="851" w:bottom="1134" w:left="1418" w:header="0" w:footer="1002" w:gutter="0"/>
          <w:cols w:space="720"/>
        </w:sectPr>
      </w:pPr>
    </w:p>
    <w:p w:rsidR="00B72AEE" w:rsidRPr="000874EA" w:rsidRDefault="00B72AEE" w:rsidP="00420C8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/>
          <w:bCs/>
          <w:i/>
          <w:sz w:val="28"/>
          <w:szCs w:val="28"/>
          <w:lang w:val="kk-KZ"/>
        </w:rPr>
      </w:pPr>
      <w:bookmarkStart w:id="1" w:name="_GoBack"/>
      <w:bookmarkEnd w:id="1"/>
    </w:p>
    <w:sectPr w:rsidR="00B72AEE" w:rsidRPr="000874EA" w:rsidSect="00B72AEE">
      <w:footerReference w:type="default" r:id="rId9"/>
      <w:pgSz w:w="11910" w:h="16840"/>
      <w:pgMar w:top="1134" w:right="851" w:bottom="1134" w:left="1418" w:header="0" w:footer="100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80D" w:rsidRDefault="00C7680D">
      <w:pPr>
        <w:spacing w:after="0" w:line="240" w:lineRule="auto"/>
      </w:pPr>
      <w:r>
        <w:separator/>
      </w:r>
    </w:p>
  </w:endnote>
  <w:endnote w:type="continuationSeparator" w:id="0">
    <w:p w:rsidR="00C7680D" w:rsidRDefault="00C76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727683"/>
      <w:docPartObj>
        <w:docPartGallery w:val="Page Numbers (Bottom of Page)"/>
        <w:docPartUnique/>
      </w:docPartObj>
    </w:sdtPr>
    <w:sdtContent>
      <w:p w:rsidR="00F377F6" w:rsidRDefault="00F377F6">
        <w:pPr>
          <w:pStyle w:val="af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605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377F6" w:rsidRDefault="00F377F6">
    <w:pPr>
      <w:pStyle w:val="af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77F6" w:rsidRDefault="00A0605A">
    <w:pPr>
      <w:pStyle w:val="aa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3360" behindDoc="1" locked="0" layoutInCell="1" allowOverlap="1">
              <wp:simplePos x="0" y="0"/>
              <wp:positionH relativeFrom="page">
                <wp:posOffset>3942080</wp:posOffset>
              </wp:positionH>
              <wp:positionV relativeFrom="page">
                <wp:posOffset>9916160</wp:posOffset>
              </wp:positionV>
              <wp:extent cx="232410" cy="1657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F377F6" w:rsidRDefault="00F377F6">
                          <w:pPr>
                            <w:spacing w:line="245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20C87">
                            <w:rPr>
                              <w:noProof/>
                              <w:spacing w:val="-5"/>
                            </w:rPr>
                            <w:t>5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310.4pt;margin-top:780.8pt;width:18.3pt;height:13.0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" filled="f" stroked="f">
              <v:path arrowok="t"/>
              <v:textbox inset="0,0,0,0">
                <w:txbxContent>
                  <w:p w:rsidR="00F377F6" w:rsidRDefault="00F377F6">
                    <w:pPr>
                      <w:spacing w:line="245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20C87">
                      <w:rPr>
                        <w:noProof/>
                        <w:spacing w:val="-5"/>
                      </w:rPr>
                      <w:t>5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80D" w:rsidRDefault="00C7680D">
      <w:pPr>
        <w:spacing w:after="0" w:line="240" w:lineRule="auto"/>
      </w:pPr>
      <w:r>
        <w:separator/>
      </w:r>
    </w:p>
  </w:footnote>
  <w:footnote w:type="continuationSeparator" w:id="0">
    <w:p w:rsidR="00C7680D" w:rsidRDefault="00C76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6766F"/>
    <w:multiLevelType w:val="hybridMultilevel"/>
    <w:tmpl w:val="7C16F0EC"/>
    <w:lvl w:ilvl="0" w:tplc="FEACA5E2"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" w15:restartNumberingAfterBreak="0">
    <w:nsid w:val="27BC07DD"/>
    <w:multiLevelType w:val="hybridMultilevel"/>
    <w:tmpl w:val="8F88F7EC"/>
    <w:lvl w:ilvl="0" w:tplc="19E6E58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2A0C50F7"/>
    <w:multiLevelType w:val="hybridMultilevel"/>
    <w:tmpl w:val="D46E16BE"/>
    <w:lvl w:ilvl="0" w:tplc="19E6E58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6A339C5"/>
    <w:multiLevelType w:val="hybridMultilevel"/>
    <w:tmpl w:val="ED44C774"/>
    <w:lvl w:ilvl="0" w:tplc="19E6E58C">
      <w:numFmt w:val="bullet"/>
      <w:lvlText w:val="-"/>
      <w:lvlJc w:val="left"/>
      <w:pPr>
        <w:ind w:left="106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7" w:hanging="360"/>
      </w:pPr>
      <w:rPr>
        <w:rFonts w:ascii="Wingdings" w:hAnsi="Wingdings" w:hint="default"/>
      </w:rPr>
    </w:lvl>
  </w:abstractNum>
  <w:abstractNum w:abstractNumId="4" w15:restartNumberingAfterBreak="0">
    <w:nsid w:val="54E75769"/>
    <w:multiLevelType w:val="hybridMultilevel"/>
    <w:tmpl w:val="36327968"/>
    <w:lvl w:ilvl="0" w:tplc="19E6E58C"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443"/>
    <w:rsid w:val="00012159"/>
    <w:rsid w:val="000140D9"/>
    <w:rsid w:val="00027AC6"/>
    <w:rsid w:val="000324C4"/>
    <w:rsid w:val="00035BB6"/>
    <w:rsid w:val="00044528"/>
    <w:rsid w:val="000616A4"/>
    <w:rsid w:val="0007521C"/>
    <w:rsid w:val="00076533"/>
    <w:rsid w:val="00084863"/>
    <w:rsid w:val="000874EA"/>
    <w:rsid w:val="0009396E"/>
    <w:rsid w:val="000C2C3C"/>
    <w:rsid w:val="000E68BB"/>
    <w:rsid w:val="000F2EE7"/>
    <w:rsid w:val="000F6204"/>
    <w:rsid w:val="00105C44"/>
    <w:rsid w:val="001325B7"/>
    <w:rsid w:val="001330EE"/>
    <w:rsid w:val="00141575"/>
    <w:rsid w:val="0015061A"/>
    <w:rsid w:val="001535E4"/>
    <w:rsid w:val="00172CFB"/>
    <w:rsid w:val="00175E17"/>
    <w:rsid w:val="00182E19"/>
    <w:rsid w:val="001942C4"/>
    <w:rsid w:val="00194B19"/>
    <w:rsid w:val="001A23CD"/>
    <w:rsid w:val="001A71A9"/>
    <w:rsid w:val="001B704D"/>
    <w:rsid w:val="001D1538"/>
    <w:rsid w:val="001D2070"/>
    <w:rsid w:val="001D341C"/>
    <w:rsid w:val="001D3EEC"/>
    <w:rsid w:val="00240B0C"/>
    <w:rsid w:val="00252FE2"/>
    <w:rsid w:val="00275876"/>
    <w:rsid w:val="00277017"/>
    <w:rsid w:val="00283DBB"/>
    <w:rsid w:val="002878AB"/>
    <w:rsid w:val="002940EA"/>
    <w:rsid w:val="002969C2"/>
    <w:rsid w:val="00297B69"/>
    <w:rsid w:val="002B4FC5"/>
    <w:rsid w:val="002C147D"/>
    <w:rsid w:val="002D2A83"/>
    <w:rsid w:val="002D46F4"/>
    <w:rsid w:val="002D574B"/>
    <w:rsid w:val="002F1A4E"/>
    <w:rsid w:val="00304E25"/>
    <w:rsid w:val="00306DD2"/>
    <w:rsid w:val="0031518A"/>
    <w:rsid w:val="003316B9"/>
    <w:rsid w:val="00332309"/>
    <w:rsid w:val="003326D4"/>
    <w:rsid w:val="00341ED3"/>
    <w:rsid w:val="0034265C"/>
    <w:rsid w:val="00342868"/>
    <w:rsid w:val="00362852"/>
    <w:rsid w:val="00365FC9"/>
    <w:rsid w:val="00376F5B"/>
    <w:rsid w:val="00380DC4"/>
    <w:rsid w:val="00381251"/>
    <w:rsid w:val="00386648"/>
    <w:rsid w:val="003909D2"/>
    <w:rsid w:val="003937E5"/>
    <w:rsid w:val="003A3126"/>
    <w:rsid w:val="003A50F4"/>
    <w:rsid w:val="003B3854"/>
    <w:rsid w:val="003B6BEF"/>
    <w:rsid w:val="003C3F32"/>
    <w:rsid w:val="003C5A83"/>
    <w:rsid w:val="003D0002"/>
    <w:rsid w:val="003D142C"/>
    <w:rsid w:val="003E3423"/>
    <w:rsid w:val="00420C87"/>
    <w:rsid w:val="0044034A"/>
    <w:rsid w:val="004530A1"/>
    <w:rsid w:val="00462171"/>
    <w:rsid w:val="00464655"/>
    <w:rsid w:val="00467DA7"/>
    <w:rsid w:val="0047350F"/>
    <w:rsid w:val="00484E89"/>
    <w:rsid w:val="00486ADA"/>
    <w:rsid w:val="00490B30"/>
    <w:rsid w:val="00491562"/>
    <w:rsid w:val="0049476A"/>
    <w:rsid w:val="004C261E"/>
    <w:rsid w:val="004C7642"/>
    <w:rsid w:val="004E0EAD"/>
    <w:rsid w:val="004E1A05"/>
    <w:rsid w:val="004E59D9"/>
    <w:rsid w:val="004F2A9E"/>
    <w:rsid w:val="004F4DD1"/>
    <w:rsid w:val="00532585"/>
    <w:rsid w:val="00563D34"/>
    <w:rsid w:val="00566A06"/>
    <w:rsid w:val="005703E1"/>
    <w:rsid w:val="0057167B"/>
    <w:rsid w:val="00573443"/>
    <w:rsid w:val="00575627"/>
    <w:rsid w:val="005A180F"/>
    <w:rsid w:val="005A2758"/>
    <w:rsid w:val="005A62CB"/>
    <w:rsid w:val="005A7CDE"/>
    <w:rsid w:val="005C196F"/>
    <w:rsid w:val="005C7A67"/>
    <w:rsid w:val="005D2638"/>
    <w:rsid w:val="005D4ED6"/>
    <w:rsid w:val="005D70FD"/>
    <w:rsid w:val="005F30FC"/>
    <w:rsid w:val="005F50D7"/>
    <w:rsid w:val="00605F95"/>
    <w:rsid w:val="00613B12"/>
    <w:rsid w:val="00620380"/>
    <w:rsid w:val="006209EB"/>
    <w:rsid w:val="00641D9A"/>
    <w:rsid w:val="00642CB0"/>
    <w:rsid w:val="00654988"/>
    <w:rsid w:val="00661187"/>
    <w:rsid w:val="00671BD4"/>
    <w:rsid w:val="00674C80"/>
    <w:rsid w:val="00684909"/>
    <w:rsid w:val="006965C5"/>
    <w:rsid w:val="006A16DD"/>
    <w:rsid w:val="006A7D61"/>
    <w:rsid w:val="006B03B4"/>
    <w:rsid w:val="006D3806"/>
    <w:rsid w:val="006E4212"/>
    <w:rsid w:val="007104AB"/>
    <w:rsid w:val="00726975"/>
    <w:rsid w:val="00727644"/>
    <w:rsid w:val="00732901"/>
    <w:rsid w:val="00740C0F"/>
    <w:rsid w:val="00751ED7"/>
    <w:rsid w:val="00763FF9"/>
    <w:rsid w:val="00780569"/>
    <w:rsid w:val="007B3DE2"/>
    <w:rsid w:val="007B7E3B"/>
    <w:rsid w:val="007C2F5A"/>
    <w:rsid w:val="007C6F56"/>
    <w:rsid w:val="007D5486"/>
    <w:rsid w:val="007D585E"/>
    <w:rsid w:val="007F6427"/>
    <w:rsid w:val="008053C1"/>
    <w:rsid w:val="0081563B"/>
    <w:rsid w:val="00841DDB"/>
    <w:rsid w:val="0084224B"/>
    <w:rsid w:val="00844CF6"/>
    <w:rsid w:val="00884F6C"/>
    <w:rsid w:val="00885D78"/>
    <w:rsid w:val="008A4AB2"/>
    <w:rsid w:val="008B0041"/>
    <w:rsid w:val="008C5A17"/>
    <w:rsid w:val="008F091A"/>
    <w:rsid w:val="00915DAC"/>
    <w:rsid w:val="00922C50"/>
    <w:rsid w:val="00936420"/>
    <w:rsid w:val="00952E69"/>
    <w:rsid w:val="009724CB"/>
    <w:rsid w:val="009731DA"/>
    <w:rsid w:val="00992F06"/>
    <w:rsid w:val="0099407B"/>
    <w:rsid w:val="009A03EF"/>
    <w:rsid w:val="009B3E75"/>
    <w:rsid w:val="009E15BE"/>
    <w:rsid w:val="009F2B20"/>
    <w:rsid w:val="00A0605A"/>
    <w:rsid w:val="00A22B51"/>
    <w:rsid w:val="00A46EA9"/>
    <w:rsid w:val="00A54B06"/>
    <w:rsid w:val="00A57BDE"/>
    <w:rsid w:val="00A6111B"/>
    <w:rsid w:val="00A72234"/>
    <w:rsid w:val="00A73443"/>
    <w:rsid w:val="00A74CC4"/>
    <w:rsid w:val="00A76343"/>
    <w:rsid w:val="00A80BA8"/>
    <w:rsid w:val="00A83DBC"/>
    <w:rsid w:val="00A903DC"/>
    <w:rsid w:val="00A92FF4"/>
    <w:rsid w:val="00AB6741"/>
    <w:rsid w:val="00AB7810"/>
    <w:rsid w:val="00AC136C"/>
    <w:rsid w:val="00AE4455"/>
    <w:rsid w:val="00B04912"/>
    <w:rsid w:val="00B407B5"/>
    <w:rsid w:val="00B53CD2"/>
    <w:rsid w:val="00B54AC8"/>
    <w:rsid w:val="00B648EA"/>
    <w:rsid w:val="00B712E0"/>
    <w:rsid w:val="00B720AE"/>
    <w:rsid w:val="00B72AEE"/>
    <w:rsid w:val="00B82C20"/>
    <w:rsid w:val="00B875E3"/>
    <w:rsid w:val="00B901FA"/>
    <w:rsid w:val="00B91680"/>
    <w:rsid w:val="00B93118"/>
    <w:rsid w:val="00B9660C"/>
    <w:rsid w:val="00BB361E"/>
    <w:rsid w:val="00BB5647"/>
    <w:rsid w:val="00BD1F57"/>
    <w:rsid w:val="00BD60EA"/>
    <w:rsid w:val="00BF14EC"/>
    <w:rsid w:val="00BF4913"/>
    <w:rsid w:val="00C00603"/>
    <w:rsid w:val="00C011E3"/>
    <w:rsid w:val="00C0467C"/>
    <w:rsid w:val="00C14E21"/>
    <w:rsid w:val="00C172CD"/>
    <w:rsid w:val="00C23F86"/>
    <w:rsid w:val="00C31C1D"/>
    <w:rsid w:val="00C326CE"/>
    <w:rsid w:val="00C32D4C"/>
    <w:rsid w:val="00C338D6"/>
    <w:rsid w:val="00C34BFA"/>
    <w:rsid w:val="00C37295"/>
    <w:rsid w:val="00C5059E"/>
    <w:rsid w:val="00C66337"/>
    <w:rsid w:val="00C70F10"/>
    <w:rsid w:val="00C7680D"/>
    <w:rsid w:val="00C8672E"/>
    <w:rsid w:val="00CA3022"/>
    <w:rsid w:val="00CB6C5E"/>
    <w:rsid w:val="00CC218D"/>
    <w:rsid w:val="00CF225B"/>
    <w:rsid w:val="00CF76F8"/>
    <w:rsid w:val="00D13329"/>
    <w:rsid w:val="00D17D74"/>
    <w:rsid w:val="00D2408B"/>
    <w:rsid w:val="00D44EB6"/>
    <w:rsid w:val="00D475AC"/>
    <w:rsid w:val="00D55815"/>
    <w:rsid w:val="00D63EA9"/>
    <w:rsid w:val="00D648F2"/>
    <w:rsid w:val="00D661A4"/>
    <w:rsid w:val="00D6731B"/>
    <w:rsid w:val="00D714DA"/>
    <w:rsid w:val="00D7261A"/>
    <w:rsid w:val="00D75430"/>
    <w:rsid w:val="00D77D66"/>
    <w:rsid w:val="00D83B42"/>
    <w:rsid w:val="00D97B3C"/>
    <w:rsid w:val="00DB302A"/>
    <w:rsid w:val="00DB7005"/>
    <w:rsid w:val="00DC2285"/>
    <w:rsid w:val="00DC2386"/>
    <w:rsid w:val="00DF2A03"/>
    <w:rsid w:val="00DF2BC4"/>
    <w:rsid w:val="00E0116C"/>
    <w:rsid w:val="00E06705"/>
    <w:rsid w:val="00E10782"/>
    <w:rsid w:val="00E2082F"/>
    <w:rsid w:val="00E51D45"/>
    <w:rsid w:val="00E611C6"/>
    <w:rsid w:val="00E7208E"/>
    <w:rsid w:val="00E76D9C"/>
    <w:rsid w:val="00E87A4F"/>
    <w:rsid w:val="00EB7137"/>
    <w:rsid w:val="00EC7F99"/>
    <w:rsid w:val="00EE2E27"/>
    <w:rsid w:val="00EE46C2"/>
    <w:rsid w:val="00EF7D47"/>
    <w:rsid w:val="00F072BF"/>
    <w:rsid w:val="00F20D90"/>
    <w:rsid w:val="00F377F6"/>
    <w:rsid w:val="00F41DC5"/>
    <w:rsid w:val="00F53EF8"/>
    <w:rsid w:val="00F55C94"/>
    <w:rsid w:val="00F62D8D"/>
    <w:rsid w:val="00F778C9"/>
    <w:rsid w:val="00F81471"/>
    <w:rsid w:val="00F91E94"/>
    <w:rsid w:val="00FA449B"/>
    <w:rsid w:val="00FA786C"/>
    <w:rsid w:val="00FB5CBC"/>
    <w:rsid w:val="00FD3E7D"/>
    <w:rsid w:val="00FE5676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30E755"/>
  <w15:docId w15:val="{903AC192-993D-4D4A-B4CE-372179B4F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569"/>
  </w:style>
  <w:style w:type="paragraph" w:styleId="1">
    <w:name w:val="heading 1"/>
    <w:basedOn w:val="a"/>
    <w:link w:val="10"/>
    <w:uiPriority w:val="9"/>
    <w:qFormat/>
    <w:rsid w:val="005F50D7"/>
    <w:pPr>
      <w:widowControl w:val="0"/>
      <w:autoSpaceDE w:val="0"/>
      <w:autoSpaceDN w:val="0"/>
      <w:spacing w:after="0" w:line="240" w:lineRule="auto"/>
      <w:ind w:left="706" w:right="684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paragraph" w:styleId="2">
    <w:name w:val="heading 2"/>
    <w:basedOn w:val="a"/>
    <w:link w:val="20"/>
    <w:uiPriority w:val="9"/>
    <w:semiHidden/>
    <w:unhideWhenUsed/>
    <w:qFormat/>
    <w:rsid w:val="005F50D7"/>
    <w:pPr>
      <w:widowControl w:val="0"/>
      <w:autoSpaceDE w:val="0"/>
      <w:autoSpaceDN w:val="0"/>
      <w:spacing w:after="0" w:line="240" w:lineRule="auto"/>
      <w:ind w:left="929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DB302A"/>
    <w:rPr>
      <w:sz w:val="16"/>
      <w:szCs w:val="16"/>
    </w:rPr>
  </w:style>
  <w:style w:type="paragraph" w:customStyle="1" w:styleId="11">
    <w:name w:val="Текст примечания1"/>
    <w:basedOn w:val="a"/>
    <w:next w:val="a4"/>
    <w:link w:val="a5"/>
    <w:uiPriority w:val="99"/>
    <w:semiHidden/>
    <w:unhideWhenUsed/>
    <w:rsid w:val="00DB302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11"/>
    <w:uiPriority w:val="99"/>
    <w:semiHidden/>
    <w:rsid w:val="00DB302A"/>
    <w:rPr>
      <w:sz w:val="20"/>
      <w:szCs w:val="20"/>
    </w:rPr>
  </w:style>
  <w:style w:type="paragraph" w:styleId="a4">
    <w:name w:val="annotation text"/>
    <w:basedOn w:val="a"/>
    <w:link w:val="12"/>
    <w:uiPriority w:val="99"/>
    <w:semiHidden/>
    <w:unhideWhenUsed/>
    <w:rsid w:val="00DB302A"/>
    <w:pPr>
      <w:spacing w:line="240" w:lineRule="auto"/>
    </w:pPr>
    <w:rPr>
      <w:sz w:val="20"/>
      <w:szCs w:val="20"/>
    </w:rPr>
  </w:style>
  <w:style w:type="character" w:customStyle="1" w:styleId="12">
    <w:name w:val="Текст примечания Знак1"/>
    <w:basedOn w:val="a0"/>
    <w:link w:val="a4"/>
    <w:uiPriority w:val="99"/>
    <w:semiHidden/>
    <w:rsid w:val="00DB302A"/>
    <w:rPr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DB30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B302A"/>
    <w:rPr>
      <w:rFonts w:ascii="Segoe UI" w:hAnsi="Segoe UI" w:cs="Segoe UI"/>
      <w:sz w:val="18"/>
      <w:szCs w:val="18"/>
    </w:rPr>
  </w:style>
  <w:style w:type="paragraph" w:styleId="a8">
    <w:name w:val="annotation subject"/>
    <w:basedOn w:val="a4"/>
    <w:next w:val="a4"/>
    <w:link w:val="a9"/>
    <w:uiPriority w:val="99"/>
    <w:semiHidden/>
    <w:unhideWhenUsed/>
    <w:rsid w:val="00464655"/>
    <w:rPr>
      <w:b/>
      <w:bCs/>
    </w:rPr>
  </w:style>
  <w:style w:type="character" w:customStyle="1" w:styleId="a9">
    <w:name w:val="Тема примечания Знак"/>
    <w:basedOn w:val="12"/>
    <w:link w:val="a8"/>
    <w:uiPriority w:val="99"/>
    <w:semiHidden/>
    <w:rsid w:val="00464655"/>
    <w:rPr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A23C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Body Text"/>
    <w:basedOn w:val="a"/>
    <w:link w:val="ab"/>
    <w:uiPriority w:val="1"/>
    <w:semiHidden/>
    <w:unhideWhenUsed/>
    <w:qFormat/>
    <w:rsid w:val="001A23CD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semiHidden/>
    <w:rsid w:val="001A23CD"/>
  </w:style>
  <w:style w:type="table" w:styleId="ac">
    <w:name w:val="Table Grid"/>
    <w:basedOn w:val="a1"/>
    <w:uiPriority w:val="39"/>
    <w:rsid w:val="001A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uiPriority w:val="99"/>
    <w:semiHidden/>
    <w:unhideWhenUsed/>
    <w:rsid w:val="00194B1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194B1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94B19"/>
    <w:rPr>
      <w:vertAlign w:val="superscript"/>
    </w:rPr>
  </w:style>
  <w:style w:type="character" w:styleId="af0">
    <w:name w:val="Hyperlink"/>
    <w:basedOn w:val="a0"/>
    <w:uiPriority w:val="99"/>
    <w:unhideWhenUsed/>
    <w:rsid w:val="00194B19"/>
    <w:rPr>
      <w:color w:val="0563C1" w:themeColor="hyperlink"/>
      <w:u w:val="single"/>
    </w:rPr>
  </w:style>
  <w:style w:type="paragraph" w:styleId="af1">
    <w:name w:val="List Paragraph"/>
    <w:basedOn w:val="a"/>
    <w:uiPriority w:val="1"/>
    <w:qFormat/>
    <w:rsid w:val="001506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F50D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20">
    <w:name w:val="Заголовок 2 Знак"/>
    <w:basedOn w:val="a0"/>
    <w:link w:val="2"/>
    <w:uiPriority w:val="9"/>
    <w:semiHidden/>
    <w:rsid w:val="005F50D7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table" w:customStyle="1" w:styleId="TableNormal1">
    <w:name w:val="Table Normal1"/>
    <w:uiPriority w:val="2"/>
    <w:semiHidden/>
    <w:qFormat/>
    <w:rsid w:val="005F50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qFormat/>
    <w:rsid w:val="005F50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">
    <w:name w:val="Сетка таблицы1"/>
    <w:basedOn w:val="a1"/>
    <w:next w:val="ac"/>
    <w:uiPriority w:val="39"/>
    <w:rsid w:val="005F50D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c"/>
    <w:uiPriority w:val="39"/>
    <w:rsid w:val="005F50D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">
    <w:name w:val="Нет списка1"/>
    <w:next w:val="a2"/>
    <w:uiPriority w:val="99"/>
    <w:semiHidden/>
    <w:unhideWhenUsed/>
    <w:rsid w:val="005F50D7"/>
  </w:style>
  <w:style w:type="character" w:customStyle="1" w:styleId="15">
    <w:name w:val="Просмотренная гиперссылка1"/>
    <w:basedOn w:val="a0"/>
    <w:uiPriority w:val="99"/>
    <w:semiHidden/>
    <w:unhideWhenUsed/>
    <w:rsid w:val="005F50D7"/>
    <w:rPr>
      <w:color w:val="800080"/>
      <w:u w:val="single"/>
    </w:rPr>
  </w:style>
  <w:style w:type="paragraph" w:styleId="af2">
    <w:name w:val="Normal (Web)"/>
    <w:basedOn w:val="a"/>
    <w:uiPriority w:val="99"/>
    <w:semiHidden/>
    <w:unhideWhenUsed/>
    <w:rsid w:val="005F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Title"/>
    <w:basedOn w:val="a"/>
    <w:link w:val="af4"/>
    <w:uiPriority w:val="10"/>
    <w:qFormat/>
    <w:rsid w:val="005F50D7"/>
    <w:pPr>
      <w:widowControl w:val="0"/>
      <w:autoSpaceDE w:val="0"/>
      <w:autoSpaceDN w:val="0"/>
      <w:spacing w:after="0" w:line="240" w:lineRule="auto"/>
      <w:ind w:left="1118" w:right="4219"/>
    </w:pPr>
    <w:rPr>
      <w:rFonts w:ascii="Times New Roman" w:eastAsia="Times New Roman" w:hAnsi="Times New Roman" w:cs="Times New Roman"/>
      <w:sz w:val="30"/>
      <w:szCs w:val="30"/>
      <w:lang w:val="kk-KZ"/>
    </w:rPr>
  </w:style>
  <w:style w:type="character" w:customStyle="1" w:styleId="af4">
    <w:name w:val="Заголовок Знак"/>
    <w:basedOn w:val="a0"/>
    <w:link w:val="af3"/>
    <w:uiPriority w:val="10"/>
    <w:rsid w:val="005F50D7"/>
    <w:rPr>
      <w:rFonts w:ascii="Times New Roman" w:eastAsia="Times New Roman" w:hAnsi="Times New Roman" w:cs="Times New Roman"/>
      <w:sz w:val="30"/>
      <w:szCs w:val="30"/>
      <w:lang w:val="kk-KZ"/>
    </w:rPr>
  </w:style>
  <w:style w:type="paragraph" w:styleId="af5">
    <w:name w:val="No Spacing"/>
    <w:uiPriority w:val="1"/>
    <w:qFormat/>
    <w:rsid w:val="005F50D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paragraph" w:customStyle="1" w:styleId="TableParagraph">
    <w:name w:val="Table Paragraph"/>
    <w:basedOn w:val="a"/>
    <w:uiPriority w:val="1"/>
    <w:semiHidden/>
    <w:qFormat/>
    <w:rsid w:val="005F50D7"/>
    <w:pPr>
      <w:widowControl w:val="0"/>
      <w:autoSpaceDE w:val="0"/>
      <w:autoSpaceDN w:val="0"/>
      <w:spacing w:after="0" w:line="315" w:lineRule="exact"/>
      <w:ind w:left="105"/>
      <w:jc w:val="center"/>
    </w:pPr>
    <w:rPr>
      <w:rFonts w:ascii="Times New Roman" w:eastAsia="Times New Roman" w:hAnsi="Times New Roman" w:cs="Times New Roman"/>
      <w:lang w:val="kk-KZ"/>
    </w:rPr>
  </w:style>
  <w:style w:type="paragraph" w:customStyle="1" w:styleId="c3">
    <w:name w:val="c3"/>
    <w:basedOn w:val="a"/>
    <w:uiPriority w:val="99"/>
    <w:semiHidden/>
    <w:rsid w:val="005F50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kk-KZ"/>
    </w:rPr>
  </w:style>
  <w:style w:type="character" w:customStyle="1" w:styleId="c4">
    <w:name w:val="c4"/>
    <w:basedOn w:val="a0"/>
    <w:rsid w:val="005F50D7"/>
  </w:style>
  <w:style w:type="table" w:customStyle="1" w:styleId="3">
    <w:name w:val="Сетка таблицы3"/>
    <w:basedOn w:val="a1"/>
    <w:next w:val="ac"/>
    <w:uiPriority w:val="39"/>
    <w:rsid w:val="005F50D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5F50D7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0">
    <w:name w:val="Сетка таблицы11"/>
    <w:basedOn w:val="a1"/>
    <w:uiPriority w:val="39"/>
    <w:rsid w:val="005F50D7"/>
    <w:pPr>
      <w:spacing w:after="0" w:line="240" w:lineRule="auto"/>
    </w:pPr>
    <w:rPr>
      <w:rFonts w:ascii="Calibri" w:eastAsia="Calibri" w:hAnsi="Calibri" w:cs="Times New Roman"/>
      <w:kern w:val="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5F50D7"/>
    <w:rPr>
      <w:color w:val="954F72" w:themeColor="followedHyperlink"/>
      <w:u w:val="single"/>
    </w:rPr>
  </w:style>
  <w:style w:type="table" w:customStyle="1" w:styleId="4">
    <w:name w:val="Сетка таблицы4"/>
    <w:basedOn w:val="a1"/>
    <w:next w:val="ac"/>
    <w:uiPriority w:val="39"/>
    <w:rsid w:val="005F50D7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header"/>
    <w:basedOn w:val="a"/>
    <w:link w:val="af8"/>
    <w:uiPriority w:val="99"/>
    <w:unhideWhenUsed/>
    <w:rsid w:val="00EE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EE46C2"/>
  </w:style>
  <w:style w:type="paragraph" w:styleId="af9">
    <w:name w:val="footer"/>
    <w:basedOn w:val="a"/>
    <w:link w:val="afa"/>
    <w:uiPriority w:val="99"/>
    <w:unhideWhenUsed/>
    <w:rsid w:val="00EE46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EE46C2"/>
  </w:style>
  <w:style w:type="character" w:customStyle="1" w:styleId="UnresolvedMention">
    <w:name w:val="Unresolved Mention"/>
    <w:basedOn w:val="a0"/>
    <w:uiPriority w:val="99"/>
    <w:semiHidden/>
    <w:unhideWhenUsed/>
    <w:rsid w:val="007D585E"/>
    <w:rPr>
      <w:color w:val="605E5C"/>
      <w:shd w:val="clear" w:color="auto" w:fill="E1DFDD"/>
    </w:rPr>
  </w:style>
  <w:style w:type="paragraph" w:customStyle="1" w:styleId="afb">
    <w:basedOn w:val="a"/>
    <w:next w:val="af3"/>
    <w:link w:val="afc"/>
    <w:uiPriority w:val="10"/>
    <w:qFormat/>
    <w:rsid w:val="00B72AEE"/>
    <w:pPr>
      <w:widowControl w:val="0"/>
      <w:autoSpaceDE w:val="0"/>
      <w:autoSpaceDN w:val="0"/>
      <w:spacing w:after="0" w:line="240" w:lineRule="auto"/>
      <w:ind w:left="1118" w:right="4219"/>
    </w:pPr>
    <w:rPr>
      <w:rFonts w:ascii="Times New Roman" w:eastAsia="Times New Roman" w:hAnsi="Times New Roman" w:cs="Times New Roman"/>
      <w:sz w:val="30"/>
      <w:szCs w:val="30"/>
      <w:lang w:val="kk-KZ"/>
    </w:rPr>
  </w:style>
  <w:style w:type="character" w:customStyle="1" w:styleId="afc">
    <w:name w:val="Название Знак"/>
    <w:basedOn w:val="a0"/>
    <w:link w:val="afb"/>
    <w:uiPriority w:val="10"/>
    <w:rsid w:val="00B72AEE"/>
    <w:rPr>
      <w:rFonts w:ascii="Times New Roman" w:eastAsia="Times New Roman" w:hAnsi="Times New Roman" w:cs="Times New Roman"/>
      <w:sz w:val="30"/>
      <w:szCs w:val="30"/>
      <w:lang w:val="kk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AFA7FC-87BA-4E97-A18A-68AD8535C7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1086</Words>
  <Characters>6192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Тақырып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asus1</dc:creator>
  <cp:keywords/>
  <dc:description/>
  <cp:lastModifiedBy>Admin</cp:lastModifiedBy>
  <cp:revision>2</cp:revision>
  <dcterms:created xsi:type="dcterms:W3CDTF">2024-06-18T07:03:00Z</dcterms:created>
  <dcterms:modified xsi:type="dcterms:W3CDTF">2024-06-18T07:03:00Z</dcterms:modified>
</cp:coreProperties>
</file>